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9B" w:rsidRPr="00493249" w:rsidRDefault="00B36F44" w:rsidP="00493249">
      <w:pPr>
        <w:suppressAutoHyphens/>
        <w:spacing w:after="0" w:line="100" w:lineRule="atLeast"/>
        <w:ind w:left="4956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932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 wp14:anchorId="2F7D0ED8" wp14:editId="6BAF525A">
            <wp:simplePos x="0" y="0"/>
            <wp:positionH relativeFrom="column">
              <wp:posOffset>2875280</wp:posOffset>
            </wp:positionH>
            <wp:positionV relativeFrom="line">
              <wp:posOffset>52070</wp:posOffset>
            </wp:positionV>
            <wp:extent cx="528320" cy="629920"/>
            <wp:effectExtent l="0" t="0" r="5080" b="0"/>
            <wp:wrapSquare wrapText="bothSides"/>
            <wp:docPr id="3" name="Рисунок 3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A24" w:rsidRPr="00493249" w:rsidRDefault="00987A24" w:rsidP="00C15FC4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1C3499" w:rsidRPr="00493249" w:rsidRDefault="001C3499" w:rsidP="00AD7B9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1C3499" w:rsidRDefault="001C3499" w:rsidP="001C349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</w:t>
      </w:r>
    </w:p>
    <w:p w:rsidR="001C3499" w:rsidRPr="00B30F7E" w:rsidRDefault="001C3499" w:rsidP="00B36F4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</w:t>
      </w:r>
      <w:r w:rsidRPr="00B30F7E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  <w:r w:rsidR="0047193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</w:t>
      </w:r>
    </w:p>
    <w:p w:rsidR="001C3499" w:rsidRPr="00B30F7E" w:rsidRDefault="001C3499" w:rsidP="00B36F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30F7E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B36F44" w:rsidRDefault="001C3499" w:rsidP="001B10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F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A2169" wp14:editId="6010C3D6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9.05pt;width:486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D9r6r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B30F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5CAF8" wp14:editId="70B89150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1pt;margin-top:15.1pt;width:486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" fillcolor="#00b0f0"/>
            </w:pict>
          </mc:Fallback>
        </mc:AlternateContent>
      </w:r>
    </w:p>
    <w:p w:rsidR="001B1078" w:rsidRDefault="001B1078" w:rsidP="001B1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078" w:rsidRPr="00B30F7E" w:rsidRDefault="00B30F7E" w:rsidP="001B10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62E0" w:rsidRPr="005012D0" w:rsidRDefault="00493249" w:rsidP="00B30F7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2D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12D0" w:rsidRPr="005012D0">
        <w:rPr>
          <w:rFonts w:ascii="Times New Roman" w:hAnsi="Times New Roman" w:cs="Times New Roman"/>
          <w:b/>
          <w:sz w:val="28"/>
          <w:szCs w:val="28"/>
          <w:u w:val="single"/>
        </w:rPr>
        <w:t>15.08.2017</w:t>
      </w:r>
      <w:r w:rsidRPr="00501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F7E" w:rsidRPr="005012D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012D0" w:rsidRPr="005012D0">
        <w:rPr>
          <w:rFonts w:ascii="Times New Roman" w:hAnsi="Times New Roman" w:cs="Times New Roman"/>
          <w:b/>
          <w:sz w:val="28"/>
          <w:szCs w:val="28"/>
          <w:u w:val="single"/>
        </w:rPr>
        <w:t>5/43</w:t>
      </w:r>
      <w:r w:rsidR="009A0446" w:rsidRPr="00501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</w:t>
      </w:r>
    </w:p>
    <w:p w:rsidR="00423543" w:rsidRDefault="004962E0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 внесении изменений и дополнений </w:t>
      </w:r>
    </w:p>
    <w:p w:rsidR="00B96224" w:rsidRPr="00E5075F" w:rsidRDefault="004962E0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Реше</w:t>
      </w:r>
      <w:r w:rsidR="00B96224"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ние Совета депутатов поселения </w:t>
      </w:r>
      <w:r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Рязановское </w:t>
      </w:r>
    </w:p>
    <w:p w:rsidR="003854C6" w:rsidRDefault="00E5075F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от 30.10.2014</w:t>
      </w:r>
      <w:r w:rsidR="00B96224"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г. №3/3 </w:t>
      </w:r>
      <w:r w:rsidR="004962E0"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«Об одобрении </w:t>
      </w:r>
    </w:p>
    <w:p w:rsidR="003854C6" w:rsidRDefault="00993E9B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муниципальной П</w:t>
      </w:r>
      <w:r w:rsidR="004962E0"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рограммы </w:t>
      </w:r>
    </w:p>
    <w:p w:rsidR="004962E0" w:rsidRPr="003854C6" w:rsidRDefault="004962E0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«Благоустройство территории </w:t>
      </w:r>
    </w:p>
    <w:p w:rsidR="004962E0" w:rsidRPr="004962E0" w:rsidRDefault="004962E0" w:rsidP="00E5075F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поселения Рязановское на 2015-2017 </w:t>
      </w:r>
      <w:proofErr w:type="spellStart"/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г.</w:t>
      </w:r>
      <w:proofErr w:type="gramStart"/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г</w:t>
      </w:r>
      <w:proofErr w:type="spellEnd"/>
      <w:proofErr w:type="gramEnd"/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.»</w:t>
      </w:r>
    </w:p>
    <w:p w:rsidR="004962E0" w:rsidRPr="004962E0" w:rsidRDefault="004962E0" w:rsidP="004962E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4962E0" w:rsidRPr="004962E0" w:rsidRDefault="004962E0" w:rsidP="0049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4962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06.10.2003г. №131-ФЗ «Об общих принципах организации местного самоуправления в Российской Федерации»,  Законом города Москвы от 06.11.2002г. №56 «Об организации местного самоуправления в городе Москве», Уставом поселения Рязановское, в целях совершенствования системы комплексного благоустройства поселения Рязановское для создания комфортных условий проживания и отдыха населения, повышения уровня внешнего благоустройства и санитарного содержания населённых пунктов поселения</w:t>
      </w:r>
      <w:proofErr w:type="gramEnd"/>
      <w:r w:rsidRPr="0049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Рязановское,</w:t>
      </w:r>
    </w:p>
    <w:p w:rsidR="004962E0" w:rsidRPr="004962E0" w:rsidRDefault="004962E0" w:rsidP="004962E0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4962E0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hi-IN" w:bidi="hi-IN"/>
        </w:rPr>
        <w:t>СОВЕТ ДЕПУТАТОВ  ПОСЕЛЕНИЯ РЯЗАНОВСКОЕ РЕШИЛ:</w:t>
      </w:r>
    </w:p>
    <w:p w:rsidR="004962E0" w:rsidRPr="001C587C" w:rsidRDefault="00574864" w:rsidP="00305AA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Внести в Р</w:t>
      </w:r>
      <w:r w:rsidR="004962E0" w:rsidRPr="004962E0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ешение Совета депутатов поселения Рязановское от 30.10.2014 г. №3/3 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«</w:t>
      </w:r>
      <w:r w:rsidR="004962E0" w:rsidRPr="004962E0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Об одобрении муниципальной Программы 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«Благоустройство территории поселения Рязановское на 2015-2017 </w:t>
      </w:r>
      <w:proofErr w:type="spellStart"/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г.г</w:t>
      </w:r>
      <w:proofErr w:type="spellEnd"/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.» (с изменениями от 20.01.2015г. №</w:t>
      </w:r>
      <w:r w:rsidR="00B43008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8/7</w:t>
      </w:r>
      <w:r w:rsidR="003C5ED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8A6BC6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от 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19.05.2015г. №</w:t>
      </w:r>
      <w:r w:rsidR="00B43008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5/12</w:t>
      </w:r>
      <w:r w:rsidR="00E5075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;</w:t>
      </w:r>
      <w:r w:rsidR="008A6BC6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от </w:t>
      </w:r>
      <w:r w:rsidR="003C5ED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28.08.2015г. №</w:t>
      </w:r>
      <w:r w:rsidR="00B43008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3C5ED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2/14</w:t>
      </w:r>
      <w:r w:rsidR="000565B6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27.10.2015г. №</w:t>
      </w:r>
      <w:r w:rsidR="00B43008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0565B6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2/17</w:t>
      </w:r>
      <w:r w:rsidR="00E64839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06.09.2016г. №1/31</w:t>
      </w:r>
      <w:r w:rsidR="000E6E0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,от 15.11.2016г. №8/33</w:t>
      </w:r>
      <w:r w:rsidR="006F7FA5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</w:t>
      </w:r>
      <w:r w:rsidR="00FD2B6B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6F7FA5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от 27.12.2016г.</w:t>
      </w:r>
      <w:r w:rsidR="00FD2B6B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6F7FA5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№1/35</w:t>
      </w:r>
      <w:r w:rsidR="00C15FC4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14.02.2017г. №1/37</w:t>
      </w:r>
      <w:r w:rsidR="00065BA2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18.04.2017г. №4/40</w:t>
      </w:r>
      <w:r w:rsidR="008E0B6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16.05.2017г. №4/41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) </w:t>
      </w:r>
      <w:r w:rsidR="004962E0" w:rsidRPr="004962E0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следующие </w:t>
      </w:r>
      <w:r w:rsidR="00D84F2E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изменения и </w:t>
      </w:r>
      <w:r w:rsidR="004962E0" w:rsidRPr="004962E0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дополнения:</w:t>
      </w:r>
    </w:p>
    <w:p w:rsidR="001C587C" w:rsidRDefault="00C40B88" w:rsidP="001C587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1.1</w:t>
      </w:r>
      <w:r w:rsidR="001C587C" w:rsidRPr="00D544C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8E0B6F" w:rsidRPr="008E0B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Изложить Раздел 1 «Паспорт муниципальной программы», Раздел 2 «Ремонт дворовых территорий и мест общего пользования поселения Рязановское на 2015-2017 год, Раздел 3 «Санитарное содержание населенных пунктов поселения Рязановское», Раздел 4 «Озеленение территории  поселения Рязановское», Раздел 5 «Модернизация и ремонт </w:t>
      </w:r>
      <w:proofErr w:type="spellStart"/>
      <w:r w:rsidR="008E0B6F" w:rsidRPr="008E0B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мусоросборочных</w:t>
      </w:r>
      <w:proofErr w:type="spellEnd"/>
      <w:r w:rsidR="008E0B6F" w:rsidRPr="008E0B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площадок», Раздел 6 «Прочие мероприятия </w:t>
      </w:r>
      <w:r w:rsidR="003F69D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благоустройства» муниципальной п</w:t>
      </w:r>
      <w:bookmarkStart w:id="0" w:name="_GoBack"/>
      <w:bookmarkEnd w:id="0"/>
      <w:r w:rsidR="008E0B6F" w:rsidRPr="008E0B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рограммы «Благоустройство территории поселения Рязановское на 2015-2017 </w:t>
      </w:r>
      <w:proofErr w:type="spellStart"/>
      <w:r w:rsidR="008E0B6F" w:rsidRPr="008E0B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г.г</w:t>
      </w:r>
      <w:proofErr w:type="spellEnd"/>
      <w:r w:rsidR="008E0B6F" w:rsidRPr="008E0B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.» в новой редакции (Приложение).</w:t>
      </w:r>
      <w:proofErr w:type="gramEnd"/>
    </w:p>
    <w:p w:rsidR="004962E0" w:rsidRPr="00574864" w:rsidRDefault="004962E0" w:rsidP="00574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2E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2. </w:t>
      </w:r>
      <w:r w:rsidR="003F69D4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574864" w:rsidRPr="009122F5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 w:rsidR="00574864">
        <w:rPr>
          <w:rFonts w:ascii="Times New Roman" w:hAnsi="Times New Roman" w:cs="Times New Roman"/>
          <w:sz w:val="28"/>
          <w:szCs w:val="28"/>
        </w:rPr>
        <w:t>в сети Интернет.</w:t>
      </w:r>
      <w:r w:rsidR="00574864" w:rsidRPr="0091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E0" w:rsidRPr="004962E0" w:rsidRDefault="004962E0" w:rsidP="007036A5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r w:rsidR="003C5ED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Конт</w:t>
      </w:r>
      <w:r w:rsidR="003F69D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роль за</w:t>
      </w:r>
      <w:proofErr w:type="gramEnd"/>
      <w:r w:rsidR="003F69D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р</w:t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ешения возложить на главу поселения Рязановское Левого С.Д.</w:t>
      </w:r>
    </w:p>
    <w:p w:rsidR="007036A5" w:rsidRDefault="007036A5" w:rsidP="004962E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BD7994" w:rsidRDefault="004962E0" w:rsidP="00171EA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sectPr w:rsidR="00BD7994" w:rsidSect="00493249">
          <w:footerReference w:type="default" r:id="rId10"/>
          <w:pgSz w:w="11906" w:h="16838"/>
          <w:pgMar w:top="426" w:right="707" w:bottom="567" w:left="1134" w:header="709" w:footer="709" w:gutter="0"/>
          <w:cols w:space="708"/>
          <w:titlePg/>
          <w:docGrid w:linePitch="360"/>
        </w:sectPr>
      </w:pP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Глава поселения Рязановское  </w:t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        </w:t>
      </w:r>
      <w:r w:rsidR="0057486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</w:t>
      </w:r>
      <w:r w:rsidR="00B36F4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С.Д. Левый</w:t>
      </w:r>
    </w:p>
    <w:p w:rsidR="00B36F44" w:rsidRPr="00C40B88" w:rsidRDefault="00B36F44" w:rsidP="00305AA3">
      <w:pPr>
        <w:tabs>
          <w:tab w:val="left" w:pos="1006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0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4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36F44" w:rsidRPr="00C40B88" w:rsidRDefault="00B36F44" w:rsidP="00305AA3">
      <w:pPr>
        <w:tabs>
          <w:tab w:val="left" w:pos="10206"/>
        </w:tabs>
        <w:spacing w:after="0" w:line="240" w:lineRule="auto"/>
        <w:ind w:left="1176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B36F44" w:rsidRDefault="00B36F44" w:rsidP="00305AA3">
      <w:pPr>
        <w:tabs>
          <w:tab w:val="left" w:pos="10206"/>
        </w:tabs>
        <w:spacing w:after="0" w:line="240" w:lineRule="auto"/>
        <w:ind w:left="1176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Рязановское</w:t>
      </w:r>
    </w:p>
    <w:p w:rsidR="00493249" w:rsidRPr="009A0446" w:rsidRDefault="005B2800" w:rsidP="00305AA3">
      <w:pPr>
        <w:tabs>
          <w:tab w:val="left" w:pos="10206"/>
        </w:tabs>
        <w:spacing w:after="0" w:line="240" w:lineRule="auto"/>
        <w:ind w:left="1176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66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15.08.2017 </w:t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16663" w:rsidRPr="007166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5/43</w:t>
      </w:r>
    </w:p>
    <w:p w:rsidR="00B36F44" w:rsidRPr="00C40B88" w:rsidRDefault="00B36F44" w:rsidP="00B36F44">
      <w:pPr>
        <w:tabs>
          <w:tab w:val="left" w:pos="10206"/>
        </w:tabs>
        <w:spacing w:after="0" w:line="240" w:lineRule="auto"/>
        <w:ind w:left="10348" w:hanging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3687F" w:rsidRPr="00C40B88" w:rsidRDefault="0093687F" w:rsidP="0093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0B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ПАСПОРТ МУНИЦИПАЛЬНОЙ ПРОГРАММЫ</w:t>
      </w:r>
    </w:p>
    <w:tbl>
      <w:tblPr>
        <w:tblpPr w:leftFromText="180" w:rightFromText="180" w:vertAnchor="text" w:horzAnchor="margin" w:tblpXSpec="center" w:tblpY="189"/>
        <w:tblW w:w="1474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701"/>
        <w:gridCol w:w="1730"/>
        <w:gridCol w:w="6916"/>
      </w:tblGrid>
      <w:tr w:rsidR="0093687F" w:rsidRPr="00C40B88" w:rsidTr="00716663">
        <w:trPr>
          <w:trHeight w:val="8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  <w:proofErr w:type="gramEnd"/>
          </w:p>
          <w:p w:rsidR="0093687F" w:rsidRPr="00C40B88" w:rsidRDefault="003F69D4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3687F"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C40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Благоустройство  территории поселен</w:t>
            </w:r>
            <w:r w:rsidR="003F69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ия Рязановское на 2015-2017 </w:t>
            </w:r>
            <w:proofErr w:type="spellStart"/>
            <w:r w:rsidR="003F69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</w:t>
            </w:r>
            <w:proofErr w:type="gramStart"/>
            <w:r w:rsidR="003F69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="003F69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C40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93687F" w:rsidRPr="00C40B88" w:rsidTr="00AA597D">
        <w:trPr>
          <w:trHeight w:val="3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</w:t>
            </w:r>
            <w:r w:rsidR="003F6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F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 Совершенствование системы комплексного благоустройства поселения Рязановское для создания комфортных условий проживания и отдыха населения.</w:t>
            </w:r>
          </w:p>
          <w:p w:rsidR="0093687F" w:rsidRPr="00C40B88" w:rsidRDefault="0093687F" w:rsidP="003F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уровня внешнего благоустройства и санитарного содержания населённых пунктов поселения Рязановское</w:t>
            </w:r>
          </w:p>
          <w:p w:rsidR="0093687F" w:rsidRPr="00C40B88" w:rsidRDefault="0093687F" w:rsidP="003F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Совершенствование </w:t>
            </w:r>
            <w:proofErr w:type="gramStart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эстетического вида</w:t>
            </w:r>
            <w:proofErr w:type="gramEnd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Рязановское создание гармоничной архитектурно-ландшафтной среды</w:t>
            </w:r>
          </w:p>
          <w:p w:rsidR="0093687F" w:rsidRPr="00C40B88" w:rsidRDefault="0093687F" w:rsidP="003F6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Развитие и поддержка предложений и  инициатив жителей населённых пунктов по благоустройству и санитарной очистке придомовых территорий.</w:t>
            </w:r>
          </w:p>
          <w:p w:rsidR="0093687F" w:rsidRPr="00C40B88" w:rsidRDefault="0093687F" w:rsidP="003F6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Создание гармоничных и благоприятных условий проживания за счет совершенствования внешнего благоустройства  в соответствии с социальными и экономическими потребностями населения </w:t>
            </w:r>
          </w:p>
          <w:p w:rsidR="0093687F" w:rsidRPr="00C40B88" w:rsidRDefault="0093687F" w:rsidP="003F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687F" w:rsidRPr="00C40B88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3F69D4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</w:t>
            </w:r>
            <w:r w:rsidR="0093687F"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F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Организация взаимодействия между предприятиями, организациями и учреждениями, жителями  поселения при решении вопросов благоустройства поселения.</w:t>
            </w:r>
          </w:p>
          <w:p w:rsidR="0093687F" w:rsidRPr="00C40B88" w:rsidRDefault="0093687F" w:rsidP="003F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Приведение в качественное состояние  объектов благоустройства, зеленых насаждений населенных пунктов.</w:t>
            </w:r>
          </w:p>
          <w:p w:rsidR="0093687F" w:rsidRPr="00C40B88" w:rsidRDefault="0093687F" w:rsidP="003F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Привлечение жителей к участию в решении проблем благоустройства и чистоты  населенных пунктов.</w:t>
            </w:r>
          </w:p>
          <w:p w:rsidR="0093687F" w:rsidRPr="00C40B88" w:rsidRDefault="0093687F" w:rsidP="003F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Оздоровление санитарной экологической обстановки в поселении и на свободных территориях, ликвидация  несанкционированных свалок мусора;</w:t>
            </w:r>
          </w:p>
          <w:p w:rsidR="0093687F" w:rsidRPr="00C40B88" w:rsidRDefault="0093687F" w:rsidP="003F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обустройство и модернизация  имеющих </w:t>
            </w:r>
            <w:proofErr w:type="spellStart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мусоросборочных</w:t>
            </w:r>
            <w:proofErr w:type="spellEnd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площадок  и  подъездных путей к ним</w:t>
            </w:r>
          </w:p>
        </w:tc>
      </w:tr>
      <w:tr w:rsidR="0093687F" w:rsidRPr="00C40B88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Заказчик 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Администрация поселения Рязановское</w:t>
            </w:r>
          </w:p>
        </w:tc>
      </w:tr>
      <w:tr w:rsidR="0093687F" w:rsidRPr="00C40B88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Администрация поселения Рязановское</w:t>
            </w:r>
          </w:p>
        </w:tc>
      </w:tr>
      <w:tr w:rsidR="0093687F" w:rsidRPr="00C945DE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реализации 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2015 – 2017 годы</w:t>
            </w:r>
          </w:p>
        </w:tc>
      </w:tr>
      <w:tr w:rsidR="0093687F" w:rsidRPr="00C945DE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подпрограмм 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Ремонт дворовых территорий и мест общего пользования.  </w:t>
            </w:r>
          </w:p>
          <w:p w:rsidR="0093687F" w:rsidRPr="00AB426D" w:rsidRDefault="0093687F" w:rsidP="0030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Санитарное содержание населенных пунктов  поселения Рязановское. </w:t>
            </w:r>
            <w:r w:rsidRPr="00AB42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93687F" w:rsidRPr="00AB426D" w:rsidRDefault="0093687F" w:rsidP="0030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Озеленение территории поселения Рязановское.</w:t>
            </w:r>
          </w:p>
          <w:p w:rsidR="0093687F" w:rsidRPr="00AB426D" w:rsidRDefault="0093687F" w:rsidP="0030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Модернизация и ремонт </w:t>
            </w:r>
            <w:proofErr w:type="spellStart"/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мусоросборочных</w:t>
            </w:r>
            <w:proofErr w:type="spellEnd"/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площадок.</w:t>
            </w:r>
          </w:p>
          <w:p w:rsidR="0093687F" w:rsidRPr="00AB426D" w:rsidRDefault="0093687F" w:rsidP="0030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Прочие мероприятия  благоустройства  поселения.</w:t>
            </w:r>
          </w:p>
        </w:tc>
      </w:tr>
      <w:tr w:rsidR="0093687F" w:rsidRPr="00C945DE" w:rsidTr="00AA597D">
        <w:trPr>
          <w:trHeight w:val="426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Источники финансирования </w:t>
            </w:r>
          </w:p>
          <w:p w:rsidR="0093687F" w:rsidRPr="00AB426D" w:rsidRDefault="003F69D4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</w:t>
            </w:r>
            <w:r w:rsidR="0093687F"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рограммы, </w:t>
            </w:r>
          </w:p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(рублей) </w:t>
            </w:r>
          </w:p>
        </w:tc>
      </w:tr>
      <w:tr w:rsidR="0093687F" w:rsidRPr="00C945DE" w:rsidTr="00716663">
        <w:trPr>
          <w:trHeight w:val="801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AB426D" w:rsidRDefault="0093687F" w:rsidP="00305AA3">
            <w:pPr>
              <w:spacing w:line="240" w:lineRule="auto"/>
              <w:ind w:firstLineChars="100" w:firstLine="26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42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AB426D" w:rsidRDefault="0093687F" w:rsidP="004932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42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AB426D" w:rsidRDefault="0093687F" w:rsidP="004932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42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AB426D" w:rsidRDefault="0093687F" w:rsidP="004932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42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</w:tr>
      <w:tr w:rsidR="0093687F" w:rsidRPr="00C945DE" w:rsidTr="0071666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поселения Рязановское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FA6895" w:rsidP="00305AA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168 565 948</w:t>
            </w:r>
            <w:r w:rsidR="0093687F"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93687F" w:rsidP="00305A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52 870 040  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93687F" w:rsidP="00305A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44 179 481   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FA6895" w:rsidP="00305A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71 516 427</w:t>
            </w:r>
            <w:r w:rsidR="00C40B88"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</w:tr>
      <w:tr w:rsidR="0093687F" w:rsidRPr="00C945DE" w:rsidTr="0071666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города Москвы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0E6E07" w:rsidP="00305AA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84 571 900</w:t>
            </w:r>
            <w:r w:rsidR="0093687F"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93687F" w:rsidP="00305A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32 150 000  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93687F" w:rsidP="00305A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40 990 800   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0E6E07" w:rsidP="00305A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11 431 100</w:t>
            </w:r>
            <w:r w:rsidR="0093687F"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</w:tr>
      <w:tr w:rsidR="0093687F" w:rsidRPr="00C945DE" w:rsidTr="00716663">
        <w:trPr>
          <w:trHeight w:val="4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FA6895" w:rsidP="00305AA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253 137 848</w:t>
            </w:r>
            <w:r w:rsidR="0093687F"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93687F" w:rsidP="00305AA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85 020 040  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93687F" w:rsidP="00305AA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85 170 281   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FA6895" w:rsidP="004932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82 947 527</w:t>
            </w:r>
          </w:p>
        </w:tc>
      </w:tr>
      <w:tr w:rsidR="0093687F" w:rsidRPr="00C945DE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Планируемые результаты </w:t>
            </w:r>
          </w:p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реализации муниципальной </w:t>
            </w:r>
          </w:p>
          <w:p w:rsidR="0093687F" w:rsidRPr="00AB426D" w:rsidRDefault="003F69D4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3687F"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7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ее реализации:</w:t>
            </w:r>
          </w:p>
          <w:p w:rsidR="00716663" w:rsidRDefault="00716663" w:rsidP="007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</w:t>
            </w:r>
            <w:r w:rsidR="0093687F"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лучшение </w:t>
            </w:r>
            <w:proofErr w:type="gramStart"/>
            <w:r w:rsidR="0093687F"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эстетического  вида</w:t>
            </w:r>
            <w:proofErr w:type="gramEnd"/>
            <w:r w:rsidR="0093687F"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повышение уровня благоустроенности дворовых территорий поселения Рязановское; </w:t>
            </w:r>
          </w:p>
          <w:p w:rsidR="0093687F" w:rsidRPr="00AB426D" w:rsidRDefault="00716663" w:rsidP="007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93687F"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сокращение количества вновь образуемых несанкционированных свалок;</w:t>
            </w:r>
          </w:p>
          <w:p w:rsidR="0093687F" w:rsidRPr="00AB426D" w:rsidRDefault="00716663" w:rsidP="007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93687F"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ответственности жителей за состояние чистоты и порядка в месте проживания;</w:t>
            </w:r>
          </w:p>
          <w:p w:rsidR="0093687F" w:rsidRPr="00AB426D" w:rsidRDefault="00716663" w:rsidP="007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</w:t>
            </w:r>
            <w:r w:rsidR="0093687F"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качества окружающей среды; уровня удовлетворенности жителей качеством окружающей среды.</w:t>
            </w:r>
          </w:p>
        </w:tc>
      </w:tr>
    </w:tbl>
    <w:p w:rsidR="00226388" w:rsidRDefault="00226388" w:rsidP="00B36F44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687F" w:rsidRPr="00C40B88" w:rsidRDefault="00B36F44" w:rsidP="00B36F4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СВО</w:t>
      </w:r>
      <w:r w:rsidR="0093687F" w:rsidRPr="00B36F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ДНАЯ</w:t>
      </w:r>
      <w:r w:rsidR="0093687F" w:rsidRPr="00C40B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ТАБЛИЦА ПО ПОДПРОГРАММАМ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931"/>
        <w:gridCol w:w="3008"/>
        <w:gridCol w:w="1696"/>
        <w:gridCol w:w="1689"/>
        <w:gridCol w:w="1671"/>
        <w:gridCol w:w="1711"/>
        <w:gridCol w:w="1535"/>
        <w:gridCol w:w="1449"/>
        <w:gridCol w:w="1634"/>
      </w:tblGrid>
      <w:tr w:rsidR="001A4EF4" w:rsidRPr="00C40B88" w:rsidTr="00BA6461">
        <w:trPr>
          <w:trHeight w:val="290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447A7" w:rsidRPr="00C40B88" w:rsidRDefault="00E447A7" w:rsidP="0047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687F" w:rsidRPr="00C40B88" w:rsidRDefault="0093687F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Подпрограммы</w:t>
            </w:r>
          </w:p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3687F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 программе</w:t>
            </w:r>
          </w:p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3687F" w:rsidRPr="00C40B88" w:rsidRDefault="0093687F" w:rsidP="00BA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3687F" w:rsidRPr="00C40B88" w:rsidRDefault="0093687F" w:rsidP="00BA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3687F" w:rsidRPr="00C40B88" w:rsidRDefault="0093687F" w:rsidP="00BA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2B2F54" w:rsidRPr="00C40B88" w:rsidTr="001A4EF4">
        <w:trPr>
          <w:trHeight w:val="633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687F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47A7" w:rsidRPr="00C40B88" w:rsidRDefault="00E447A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687F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E447A7"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убсидии</w:t>
            </w:r>
          </w:p>
          <w:p w:rsidR="00E447A7" w:rsidRPr="00C40B88" w:rsidRDefault="00E447A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Москвы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687F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</w:t>
            </w:r>
          </w:p>
          <w:p w:rsidR="006F2E67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447A7" w:rsidRPr="00C40B88" w:rsidRDefault="00E447A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687F" w:rsidRPr="00C40B88" w:rsidRDefault="00E447A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Субсидии</w:t>
            </w:r>
          </w:p>
          <w:p w:rsidR="00E447A7" w:rsidRPr="00C40B88" w:rsidRDefault="00E447A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Москвы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2F54" w:rsidRPr="00C40B88" w:rsidRDefault="002B2F54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687F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Субсидии</w:t>
            </w:r>
          </w:p>
          <w:p w:rsidR="006F2E67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Москвы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687F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</w:t>
            </w:r>
          </w:p>
          <w:p w:rsidR="006F2E67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</w:tr>
      <w:tr w:rsidR="002B2F54" w:rsidRPr="00C40B88" w:rsidTr="00BA6461">
        <w:trPr>
          <w:trHeight w:val="38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6F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687F" w:rsidRPr="00C40B88" w:rsidRDefault="0093687F" w:rsidP="006F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687F" w:rsidRPr="00C40B88" w:rsidRDefault="0093687F" w:rsidP="006F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B2F54" w:rsidRPr="00C40B88" w:rsidTr="001A4EF4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дворовых территорий  и мест общего пользования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7868B0" w:rsidP="0078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136 950 199</w:t>
            </w:r>
            <w:r w:rsidR="002B2F54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2B2F54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687F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32 150 000  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19 465 540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1A4EF4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3687F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39 053 700  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1A4EF4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12 236 </w:t>
            </w:r>
            <w:r w:rsidR="0093687F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067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B779A8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9 494 000</w:t>
            </w:r>
            <w:r w:rsidR="0093687F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7868B0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24 550 892</w:t>
            </w:r>
          </w:p>
        </w:tc>
      </w:tr>
      <w:tr w:rsidR="001A4EF4" w:rsidRPr="00C40B88" w:rsidTr="001A4EF4">
        <w:trPr>
          <w:trHeight w:val="503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2F54" w:rsidRPr="00C40B88" w:rsidTr="001A4EF4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Санитарное содержание населенных пунктов  поселения Рязановское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7868B0" w:rsidP="002B2F5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94 7</w:t>
            </w:r>
            <w:r w:rsidR="0006273F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93 501</w:t>
            </w:r>
            <w:r w:rsidR="0093687F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26 494 500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27 620 001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4EF4" w:rsidRPr="00716663" w:rsidRDefault="001A4EF4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A4EF4" w:rsidRPr="00716663" w:rsidRDefault="001A4EF4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3687F" w:rsidRPr="00716663" w:rsidRDefault="007868B0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40 6</w:t>
            </w:r>
            <w:r w:rsidR="001F31CC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79 000</w:t>
            </w:r>
            <w:r w:rsidR="0093687F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A4EF4" w:rsidRPr="00C40B88" w:rsidTr="001A4EF4">
        <w:trPr>
          <w:trHeight w:val="46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B2F54" w:rsidRPr="00C40B88" w:rsidTr="001A4EF4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территории поселения Рязановское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7868B0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4 208 803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2 250 000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955 460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7868B0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1 003 343</w:t>
            </w:r>
            <w:r w:rsidR="0093687F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A4EF4" w:rsidRPr="00C40B88" w:rsidTr="001A4EF4">
        <w:trPr>
          <w:trHeight w:val="322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2F54" w:rsidRPr="00C40B88" w:rsidTr="001A4EF4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Модернизация и ремонт </w:t>
            </w:r>
            <w:proofErr w:type="spellStart"/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мусоросборочных</w:t>
            </w:r>
            <w:proofErr w:type="spellEnd"/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площадок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7868B0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4 946 442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2 040 000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1 100 000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7868B0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1 806 442  </w:t>
            </w:r>
          </w:p>
        </w:tc>
      </w:tr>
      <w:tr w:rsidR="001A4EF4" w:rsidRPr="00C40B88" w:rsidTr="001A4EF4">
        <w:trPr>
          <w:trHeight w:val="46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2F54" w:rsidRPr="00C40B88" w:rsidTr="001A4EF4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благоустройства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C55CA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12 238</w:t>
            </w:r>
            <w:r w:rsidR="00B263B1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903 </w:t>
            </w:r>
            <w:r w:rsidR="0093687F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  <w:p w:rsidR="00563AB0" w:rsidRPr="00716663" w:rsidRDefault="00563AB0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2 620 000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1A4EF4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3687F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1 937 100  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2 267 953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B779A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1 937 100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B263B1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3  476 750  </w:t>
            </w:r>
            <w:r w:rsidR="0093687F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A4EF4" w:rsidRPr="00C40B88" w:rsidTr="001A4EF4">
        <w:trPr>
          <w:trHeight w:val="322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2F54" w:rsidRPr="007E181D" w:rsidTr="001A4EF4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373816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253 137 848</w:t>
            </w:r>
            <w:r w:rsidR="0093687F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2B2F54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687F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32 150 000  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1A4EF4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687F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52 870 040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40 990 800  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44 179 481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B779A8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11 431 100</w:t>
            </w:r>
            <w:r w:rsidR="0093687F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373816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71 516 427</w:t>
            </w:r>
            <w:r w:rsidR="0093687F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A4EF4" w:rsidRPr="007E181D" w:rsidTr="001A4EF4">
        <w:trPr>
          <w:trHeight w:val="299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730AB" w:rsidRDefault="003730AB" w:rsidP="00936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E5A03" w:rsidRDefault="00CE5A03" w:rsidP="0037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A03" w:rsidRDefault="00CE5A03" w:rsidP="0037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AB" w:rsidRPr="003730AB" w:rsidRDefault="003730AB" w:rsidP="0037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  Ремонт дворовых территорий и мест общего пользования  поселения Рязановское на 2015-2017 год</w:t>
      </w:r>
    </w:p>
    <w:p w:rsidR="003730AB" w:rsidRDefault="003730AB" w:rsidP="00936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933" w:type="dxa"/>
        <w:tblInd w:w="-374" w:type="dxa"/>
        <w:tblLayout w:type="fixed"/>
        <w:tblLook w:val="04A0" w:firstRow="1" w:lastRow="0" w:firstColumn="1" w:lastColumn="0" w:noHBand="0" w:noVBand="1"/>
      </w:tblPr>
      <w:tblGrid>
        <w:gridCol w:w="613"/>
        <w:gridCol w:w="2988"/>
        <w:gridCol w:w="1417"/>
        <w:gridCol w:w="1134"/>
        <w:gridCol w:w="1418"/>
        <w:gridCol w:w="1417"/>
        <w:gridCol w:w="1418"/>
        <w:gridCol w:w="1417"/>
        <w:gridCol w:w="1418"/>
        <w:gridCol w:w="1417"/>
        <w:gridCol w:w="1276"/>
      </w:tblGrid>
      <w:tr w:rsidR="00111B78" w:rsidRPr="004B36DC" w:rsidTr="00753BCC">
        <w:trPr>
          <w:trHeight w:val="3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A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D" w:rsidRPr="00AA597D" w:rsidRDefault="008B6094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по программе</w:t>
            </w:r>
            <w:r w:rsidR="00AA597D"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F714B0" w:rsidRPr="004B36DC" w:rsidTr="00753BCC">
        <w:trPr>
          <w:cantSplit/>
          <w:trHeight w:val="207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средства муниципального образования,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за счет субсидии из бюджета города Москвы,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средства муниципального образования,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за счет субсидии из бюджета города Москвы,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средства муниципального образования,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за счет субсидии из бюджета города Москвы,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714B0" w:rsidRPr="00CE5A03" w:rsidTr="00753BCC">
        <w:trPr>
          <w:cantSplit/>
          <w:trHeight w:val="114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1 114 942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1 114 942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954 058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954 058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ремонт и устройство </w:t>
            </w:r>
            <w:proofErr w:type="spellStart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газонного ограждения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1 141 487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1 141 487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</w:t>
            </w:r>
            <w:proofErr w:type="spellStart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камня</w:t>
            </w:r>
            <w:proofErr w:type="gramStart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</w:t>
            </w:r>
            <w:proofErr w:type="spellEnd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устройство </w:t>
            </w:r>
            <w:proofErr w:type="spellStart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проездов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1 664 055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1 664 055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</w:t>
            </w:r>
            <w:proofErr w:type="spellStart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камня</w:t>
            </w:r>
            <w:proofErr w:type="gramStart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</w:t>
            </w:r>
            <w:proofErr w:type="spellEnd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устройство </w:t>
            </w:r>
            <w:proofErr w:type="spellStart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расширение проезжей части, устройство детской игровой площадки, установка </w:t>
            </w:r>
            <w:r w:rsidR="009D4230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1 648 804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1 648 804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становка диванов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</w:t>
            </w:r>
            <w:proofErr w:type="spellStart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камня</w:t>
            </w:r>
            <w:proofErr w:type="gramStart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</w:t>
            </w:r>
            <w:proofErr w:type="spellEnd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устройство </w:t>
            </w:r>
            <w:proofErr w:type="spellStart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расширение проезжей части, установка </w:t>
            </w:r>
            <w:r w:rsidR="009D4230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1 756 011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1 756 011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AA597D" w:rsidRPr="00CE5A03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ремонт и устройство </w:t>
            </w:r>
            <w:proofErr w:type="spellStart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детской игровой площадки, установка </w:t>
            </w:r>
            <w:r w:rsidR="009D4230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1 928 876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1 928 876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ремонт и устройство </w:t>
            </w:r>
            <w:proofErr w:type="spellStart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покрытия, установка </w:t>
            </w:r>
            <w:r w:rsidR="009D4230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1 371 209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1 371 209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стройство плиточного покрытия, установка диванов, установка </w:t>
            </w:r>
            <w:r w:rsidR="009D4230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устройство гимнастической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634 061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634 061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резинового покрытия, </w:t>
            </w:r>
            <w:r w:rsidR="009D4230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r w:rsidR="00AA597D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дрессировки собак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CE5A03" w:rsidRDefault="005F5AE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3 088 797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2 445 857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69 460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CE5A03" w:rsidRDefault="005F5AE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573 480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АБП, устройство детской и спортивной площадок, устройство плиточного покрытия, установка газонного ограждения, установка ограждения детской площадки, установка МАФ и спортивного оборудования, устройство тротуара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Троицкая 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E31234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4 107 621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3 587 621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520 000</w:t>
            </w:r>
          </w:p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устройство резинового покрытия, установка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716663" w:rsidRDefault="00FD533B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3 822177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B2" w:rsidRPr="00716663" w:rsidRDefault="00FD533B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3 822 177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 и ремонт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716663" w:rsidRDefault="00FD533B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798 205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FD533B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798 205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плиточного покрытия, установка диванов, установка МАФ, установка атлетического павильона, ремонт газонов, устройство перильного ограждения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(аллея ветеранов)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5 072 789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4 960 507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112 282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плиточного покрытия, установка диванов, устройство площадки "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 устройство резинового покрытия, установка диванов, урн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(парк)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тротуара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-    школа   с. 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1 782 393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1 782 393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тротуара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д.52</w:t>
            </w:r>
            <w:proofErr w:type="gram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д.2 д.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Мостовское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8 139 642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8 139 642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детской площадки с резиновым покрытием,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деревня,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E31234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1 526 050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9731B2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1 386 050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140 000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установка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расширение парковки, установка газонного ограждения, устройство резинового покрытия, дооснащение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1 823 227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1 823 227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резинового покрытия, устройство площадки с уличными тренажерами, ремонт и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МАФ, устройство площадки тихого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5 714 430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2 227 928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3 486 502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установка скамеек, урн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CE5A03" w:rsidRDefault="00E31234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822 339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CE5A03" w:rsidRDefault="009731B2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822 339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АБП, устройство сетчатого ограждения, ремонт газонов, установка диванов, урн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3 658 718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164 718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3 494 000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ремонт АБП с заменой бортового камня,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426 717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426 717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установка детского игрового оборудования, устройство площадки "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 установка диванов, урн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11,13,16,20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АБП, установка бортового камня, устройство газонного ограждения, устройство парковочных карманов, устройство площадки для сушки белья, устройство резинового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376 603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376 603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парковочных карманов, устройство резинового покрытия, ремонт АБП., устройство АБП площадки с тренажерами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1 079 627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1 079 627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парковочных карманов, 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покрытия, установка диванов, урн,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4 149 727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4 149 727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парковочных карманов, 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покрытия, установка диванов, урн, ремонт газонов, устройство площадки для сушки белья, спортивные МАФ для маленьких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1 426 081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1 350 981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парковочных карманов, 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покрытия, установка диванов, урн,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2 651 780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2 651 780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покрытия, замена детского игрового оборудования, установка диванов, урн, ремонт газонов, реконструкция МСП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6 248 860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6 029 860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МАФ, ремонт газонов</w:t>
            </w:r>
            <w:r w:rsidR="00CE520E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устройство парковочных карманов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5629FA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2 418 399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5629FA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2 418 399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проезжей части, ремонт АБП с заменой бортового камня, установка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1 705 313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1 705 313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проездов, ремонт АБП с заменой бортового камня, устройство гимнастической площадки установка МАФ, устройство парковочных карманов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2 403 400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2 403 400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373816" w:rsidP="00CE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установкой</w:t>
            </w:r>
            <w:r w:rsidR="00A641B1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бортового ка</w:t>
            </w:r>
            <w:r w:rsidR="005629FA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мня,</w:t>
            </w: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  <w:r w:rsidR="00A641B1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устройство парковочных карманов, р</w:t>
            </w:r>
            <w:r w:rsidR="005629FA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газонов, установка </w:t>
            </w:r>
            <w:proofErr w:type="spellStart"/>
            <w:r w:rsidR="005629FA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5629FA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2 640 590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5629FA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2 640 590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АБП, установка бортового камня, устройство газонного ограждения, устройство площадки для сушки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и ремонт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</w:t>
            </w:r>
            <w:r w:rsidR="00CE520E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расширение проезжей части</w:t>
            </w: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E520E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устройство плиточного покрытия</w:t>
            </w: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установка МАФ</w:t>
            </w:r>
            <w:r w:rsidR="00CE520E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373816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3 537 305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373816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3 537 305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парковочных карманов, ремонт АБП с заменой бортового камня, установка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противопарковочных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столбиков, ремонт и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ремонт газонов, устройство детской игровой площадки, устройство площадки тихого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5 387 402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5 387 402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 детской площадки с установкой оборудования, расширение проезжей части, устройство гимн</w:t>
            </w:r>
            <w:proofErr w:type="gram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2 117 234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2 117 234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 и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волейбольной площадки, устройство площадки для скейтборда, устройство площадки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устройство детской игровой площадки, установка МАФ, установка спортивного оборудования,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6 074 954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6 074 954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парковочных карманов, установка МАФ,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1 516 816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1 516 816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плиточного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Высокая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145 532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145 532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ремонт и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парковочных карманов, устройство резинового покрытия на детской площадке, установка МАФ и детского игрового оборудования,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4 478 111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4 478 111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Оснащение оборудованием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противопарковочных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705 693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705 693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ремонт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бортового камня, устройство резинового покрытия, дооснащение детским игровым оборудованием, устройство площадки тихого отдыха, установка диванов, урн, оснащение оборудованием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4 112 354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4 012 554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АБП,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 устройство резинового покрыт</w:t>
            </w:r>
            <w:r w:rsidR="005F5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ия на детской игровой площадке и волейбольной площадке, </w:t>
            </w: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детского игрового оборудования, устройство площадки тихого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Высокая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5F5AEF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5 426 520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5F5AEF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5 286 52</w:t>
            </w:r>
            <w:r w:rsidR="00A641B1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АБП</w:t>
            </w:r>
            <w:r w:rsidR="00CE520E"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установка</w:t>
            </w: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бортового камня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Высокая (парковка у школы)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157FAF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710 525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5629FA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710 525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Высокая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1 285 955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1 285 955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27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плиточного покрытия, дооснащение детским игровым оборудованием, устройство площадки "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 устройство площадки с уличными тренажерами, установка газонного ограждения, ремонт АБП с расширением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5 793 062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5 793 062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установка диванов, урн,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716663" w:rsidRDefault="00FD533B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1 197 039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FD533B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1 197 039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парковочных карманов и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2 226 052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2 226 052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ремонт и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E31234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608 166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B2" w:rsidRPr="00CE5A03" w:rsidRDefault="009731B2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608 166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проезжей части, ремонт АБП с заменой бортового камня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1 610 420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1 610 420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проезжей части, ремонт АБП с заменой бортового камня, установка МАФ, установка газонного ограждения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1 002 306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1 002 306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дорожн</w:t>
            </w:r>
            <w:proofErr w:type="gram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Знамя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640 898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640 898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детской площадки с резиновым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деревня, Молодцы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детской площадки с резиновым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деревня,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Старосырово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1 092 149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1 092 149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деревня,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63 976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63 976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детской площадки с резиновым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Никульское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детской площадки с резиновым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деревня Андреевское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лестничного 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Девятское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вблизи д.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1 089 411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1 089 411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лестничного 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Фабрики им. 1-го мая </w:t>
            </w:r>
          </w:p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Гора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вблизи д.29а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1 322 691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1 322 691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Знамя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Знамя Октября, д</w:t>
            </w:r>
            <w:r w:rsidR="002263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31к3, д.5а</w:t>
            </w:r>
            <w:proofErr w:type="gramStart"/>
            <w:r w:rsidR="00FD5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="00FD5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716663" w:rsidRDefault="00FD533B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1 050 494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570 494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FD533B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деревянных</w:t>
            </w:r>
            <w:proofErr w:type="gram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323 976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323 976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дорожно-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Знамя Октября,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Ерино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Фабрики им. 1-го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289 648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289 648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спортивной площадки с резиновым покрытием, устройство ограждения площадки, устройство резинового покрытия на детской площадке, дооснащение </w:t>
            </w:r>
            <w:proofErr w:type="gram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спортивными</w:t>
            </w:r>
            <w:proofErr w:type="gram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 Сальково,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вблизи д.59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3 151 000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3 151 000</w:t>
            </w:r>
          </w:p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детской площадки с резиновым покрытием, установка детского игрового оборудования, установка ограждения детской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вблизи д.22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BB2FAD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1 317 000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1 317 000</w:t>
            </w:r>
          </w:p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9FA" w:rsidRPr="00CE5A03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FA" w:rsidRPr="00CE5A03" w:rsidRDefault="005629FA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FA" w:rsidRPr="00CE5A03" w:rsidRDefault="005629FA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расширение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FA" w:rsidRPr="00CE5A03" w:rsidRDefault="005629FA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Знамя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FA" w:rsidRPr="00CE5A03" w:rsidRDefault="005629FA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FA" w:rsidRPr="00CE5A03" w:rsidRDefault="00157FAF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435 449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9FA" w:rsidRPr="00CE5A03" w:rsidRDefault="005629FA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9FA" w:rsidRPr="00CE5A03" w:rsidRDefault="005629FA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9FA" w:rsidRPr="00CE5A03" w:rsidRDefault="005629FA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9FA" w:rsidRPr="00CE5A03" w:rsidRDefault="005629FA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9FA" w:rsidRPr="00CE5A03" w:rsidRDefault="005629FA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435 449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9FA" w:rsidRPr="00CE5A03" w:rsidRDefault="005629FA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41B1" w:rsidRPr="00CE5A03" w:rsidTr="00753BCC">
        <w:trPr>
          <w:cantSplit/>
          <w:trHeight w:val="6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CE5A0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разделам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B1" w:rsidRPr="00CE5A03" w:rsidRDefault="00A641B1" w:rsidP="00D1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A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716663" w:rsidRDefault="00015C86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136 950 199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19 465 540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32 150 000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12 236 067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39 053 700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015C86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24 550 892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716663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9 494 000</w:t>
            </w:r>
          </w:p>
        </w:tc>
      </w:tr>
    </w:tbl>
    <w:p w:rsidR="003730AB" w:rsidRDefault="003730AB" w:rsidP="00D156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7C" w:rsidRDefault="00373816" w:rsidP="00D156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DE2F39" w:rsidRDefault="00423BF4" w:rsidP="003730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37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7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63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63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63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63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63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63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63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63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63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>Н.Б. Бобылев</w:t>
      </w:r>
    </w:p>
    <w:p w:rsidR="00CE5A03" w:rsidRDefault="00CE5A03" w:rsidP="003730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03" w:rsidRDefault="00CE5A03" w:rsidP="003730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663" w:rsidRDefault="00716663" w:rsidP="003730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03" w:rsidRPr="00C40B88" w:rsidRDefault="00CE5A03" w:rsidP="00CE5A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Санитарное содержание населенных пунктов поселения Рязановское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1417"/>
        <w:gridCol w:w="1701"/>
        <w:gridCol w:w="1418"/>
        <w:gridCol w:w="1417"/>
        <w:gridCol w:w="1617"/>
        <w:gridCol w:w="1240"/>
        <w:gridCol w:w="1396"/>
        <w:gridCol w:w="1134"/>
        <w:gridCol w:w="1417"/>
      </w:tblGrid>
      <w:tr w:rsidR="00CE5A03" w:rsidRPr="00C40B88" w:rsidTr="00FD533B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C40B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C40B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CE5A03" w:rsidRPr="00C40B88" w:rsidTr="00FD533B">
        <w:trPr>
          <w:cantSplit/>
          <w:trHeight w:val="13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</w:tr>
      <w:tr w:rsidR="00CE5A03" w:rsidRPr="00C40B88" w:rsidTr="00FD533B">
        <w:trPr>
          <w:cantSplit/>
          <w:trHeight w:val="1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дворовых территорий поселков и деревень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91 902 875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25 814 500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26 909 375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39 179 000  </w:t>
            </w:r>
          </w:p>
        </w:tc>
      </w:tr>
      <w:tr w:rsidR="00CE5A03" w:rsidRPr="00C40B88" w:rsidTr="00FD533B">
        <w:trPr>
          <w:cantSplit/>
          <w:trHeight w:val="8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 проведения субботников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423 400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123 400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</w:tr>
      <w:tr w:rsidR="00CE5A03" w:rsidRPr="00C40B88" w:rsidTr="00FD533B">
        <w:trPr>
          <w:cantSplit/>
          <w:trHeight w:val="7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015C86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015C86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015C86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015C86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015C86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015C86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015C86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1 400 000  </w:t>
            </w:r>
          </w:p>
        </w:tc>
      </w:tr>
      <w:tr w:rsidR="00CE5A03" w:rsidRPr="00C40B88" w:rsidTr="00FD533B">
        <w:trPr>
          <w:cantSplit/>
          <w:trHeight w:val="7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мест массового отдыха (газоны) от клещей и дезинсекция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015C86" w:rsidRDefault="00015C86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E5A03" w:rsidRPr="0001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67 226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015C86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015C86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280 000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015C86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015C86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87 226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015C86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015C86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CE5A03" w:rsidRPr="00C40B88" w:rsidTr="00FD533B">
        <w:trPr>
          <w:cantSplit/>
          <w:trHeight w:val="7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A03" w:rsidRPr="00C40B8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16663" w:rsidRDefault="00015C86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94 7</w:t>
            </w:r>
            <w:r w:rsidR="00CE5A03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93 501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26 494 500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27 620 001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015C86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40 6</w:t>
            </w:r>
            <w:r w:rsidR="00CE5A03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79 000  </w:t>
            </w:r>
          </w:p>
        </w:tc>
      </w:tr>
    </w:tbl>
    <w:p w:rsidR="00CE5A03" w:rsidRPr="00C40B88" w:rsidRDefault="00CE5A03" w:rsidP="00CE5A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6388" w:rsidRDefault="00226388" w:rsidP="002263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</w:t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>Н.Б. Бобылев</w:t>
      </w:r>
    </w:p>
    <w:p w:rsidR="00716663" w:rsidRDefault="00716663" w:rsidP="002263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03" w:rsidRDefault="00CE5A03" w:rsidP="00CE5A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Озеленение территории  поселения Рязановское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417"/>
        <w:gridCol w:w="1701"/>
        <w:gridCol w:w="1276"/>
        <w:gridCol w:w="1275"/>
        <w:gridCol w:w="1560"/>
        <w:gridCol w:w="1275"/>
        <w:gridCol w:w="1418"/>
        <w:gridCol w:w="1134"/>
        <w:gridCol w:w="1276"/>
      </w:tblGrid>
      <w:tr w:rsidR="00CE5A03" w:rsidRPr="003730AB" w:rsidTr="00FD533B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3730AB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373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373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3730AB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3730AB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3730AB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3730AB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3730AB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3730AB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3730AB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CE5A03" w:rsidRPr="004B36DC" w:rsidTr="00FD533B">
        <w:trPr>
          <w:cantSplit/>
          <w:trHeight w:val="13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</w:tr>
      <w:tr w:rsidR="00CE5A03" w:rsidRPr="004B36DC" w:rsidTr="00FD533B">
        <w:trPr>
          <w:trHeight w:val="2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Омолаживающая санитарная обрезка, удаление сухих и аварийных деревьев в деревнях и </w:t>
            </w:r>
          </w:p>
          <w:p w:rsidR="00CE5A03" w:rsidRPr="004B36DC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Фабрики им. 1-го Мая, пос. Знамя Октября, пос. </w:t>
            </w:r>
            <w:proofErr w:type="spell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пос. </w:t>
            </w:r>
            <w:proofErr w:type="spell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015C86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3 068 063</w:t>
            </w:r>
            <w:r w:rsidR="00CE5A03"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2 000 000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015C86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468 063</w:t>
            </w:r>
            <w:r w:rsidR="00CE5A03"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E5A03" w:rsidRPr="004B36DC" w:rsidTr="00FD533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обретение деревьев и рассады на клумбы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843 460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250 000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355 460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238 000  </w:t>
            </w:r>
          </w:p>
        </w:tc>
      </w:tr>
      <w:tr w:rsidR="00CE5A03" w:rsidRPr="004B36DC" w:rsidTr="00FD533B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борщевика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</w:tr>
      <w:tr w:rsidR="00CE5A03" w:rsidRPr="004B36DC" w:rsidTr="00FD533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4B36DC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обрезка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деревьев под линиями электропередач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197 280</w:t>
            </w:r>
          </w:p>
        </w:tc>
      </w:tr>
      <w:tr w:rsidR="00CE5A03" w:rsidRPr="004B36DC" w:rsidTr="00FD533B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03" w:rsidRPr="004B36DC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E5A03" w:rsidRPr="00F76836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015C86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4 208 803</w:t>
            </w:r>
            <w:r w:rsidR="00CE5A03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2 250 000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955 460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015C86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1 003 343</w:t>
            </w:r>
          </w:p>
        </w:tc>
      </w:tr>
    </w:tbl>
    <w:p w:rsidR="00226388" w:rsidRDefault="00226388" w:rsidP="002263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03" w:rsidRDefault="00226388" w:rsidP="002263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</w:t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Н.Б. Бобылев</w:t>
      </w:r>
    </w:p>
    <w:p w:rsidR="00226388" w:rsidRDefault="00226388" w:rsidP="002263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03" w:rsidRDefault="00CE5A03" w:rsidP="00226388">
      <w:pPr>
        <w:tabs>
          <w:tab w:val="left" w:pos="528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Модернизация и ремонт </w:t>
      </w:r>
      <w:proofErr w:type="spellStart"/>
      <w:r w:rsidRPr="00BA6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мусоросборочных</w:t>
      </w:r>
      <w:proofErr w:type="spellEnd"/>
      <w:r w:rsidRPr="00BA6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площадок</w:t>
      </w:r>
    </w:p>
    <w:p w:rsidR="00716663" w:rsidRDefault="00716663" w:rsidP="00226388">
      <w:pPr>
        <w:tabs>
          <w:tab w:val="left" w:pos="528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1276"/>
        <w:gridCol w:w="1701"/>
        <w:gridCol w:w="1559"/>
        <w:gridCol w:w="1276"/>
        <w:gridCol w:w="1418"/>
        <w:gridCol w:w="1275"/>
        <w:gridCol w:w="1418"/>
        <w:gridCol w:w="1276"/>
        <w:gridCol w:w="1417"/>
      </w:tblGrid>
      <w:tr w:rsidR="00CE5A03" w:rsidRPr="003730AB" w:rsidTr="00FD533B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3730AB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373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373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3730AB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3730AB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3730AB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3730AB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3730AB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3730AB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3730AB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CE5A03" w:rsidRPr="004B36DC" w:rsidTr="00FD533B">
        <w:trPr>
          <w:cantSplit/>
          <w:trHeight w:val="13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</w:tr>
      <w:tr w:rsidR="00CE5A03" w:rsidRPr="004B36DC" w:rsidTr="00FD533B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мусоросборочных</w:t>
            </w:r>
            <w:proofErr w:type="spell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015C86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2 806 442</w:t>
            </w:r>
            <w:r w:rsidR="00CE5A03"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1 000 000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015C86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1 206 442</w:t>
            </w:r>
            <w:r w:rsidR="00CE5A03"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E5A03" w:rsidRPr="004B36DC" w:rsidTr="00FD533B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обретение мусорных контейнеров, расходных материалов (мешки, крышки) и урн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2 140 000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1 040 000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600 000  </w:t>
            </w:r>
          </w:p>
        </w:tc>
      </w:tr>
      <w:tr w:rsidR="00CE5A03" w:rsidRPr="004B36DC" w:rsidTr="00FD533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03" w:rsidRPr="004B36DC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CE5A03" w:rsidRPr="004B36DC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922E6B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4 946 442</w:t>
            </w:r>
            <w:r w:rsidR="00CE5A03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2 040 000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1 100 000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16663" w:rsidRDefault="00015C86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1 806 442</w:t>
            </w:r>
            <w:r w:rsidR="00CE5A03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CE5A03" w:rsidRDefault="00CE5A03" w:rsidP="00CE5A03">
      <w:pPr>
        <w:tabs>
          <w:tab w:val="left" w:pos="528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26388" w:rsidRDefault="00226388" w:rsidP="002263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>Н.Б. Бобылев</w:t>
      </w:r>
    </w:p>
    <w:p w:rsidR="00CE5A03" w:rsidRDefault="00CE5A03" w:rsidP="00CE5A03">
      <w:pPr>
        <w:tabs>
          <w:tab w:val="left" w:pos="52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E06" w:rsidRDefault="002A1E06" w:rsidP="00CE5A03">
      <w:pPr>
        <w:tabs>
          <w:tab w:val="left" w:pos="52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03" w:rsidRDefault="00CE5A03" w:rsidP="00CE5A03">
      <w:pPr>
        <w:tabs>
          <w:tab w:val="left" w:pos="52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388" w:rsidRDefault="00226388" w:rsidP="00CE5A03">
      <w:pPr>
        <w:tabs>
          <w:tab w:val="left" w:pos="52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03" w:rsidRPr="00750B98" w:rsidRDefault="00CE5A03" w:rsidP="00CE5A03">
      <w:pPr>
        <w:tabs>
          <w:tab w:val="left" w:pos="492"/>
          <w:tab w:val="left" w:pos="528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Прочие мероприятия благоустройства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417"/>
        <w:gridCol w:w="1701"/>
        <w:gridCol w:w="1559"/>
        <w:gridCol w:w="1276"/>
        <w:gridCol w:w="1418"/>
        <w:gridCol w:w="1275"/>
        <w:gridCol w:w="1418"/>
        <w:gridCol w:w="1276"/>
        <w:gridCol w:w="1417"/>
      </w:tblGrid>
      <w:tr w:rsidR="00CE5A03" w:rsidRPr="00750B98" w:rsidTr="00FD533B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750B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5 215 110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1 937 100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1 228 010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1 937 100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охранной санитарной зоны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охранной санитарной зоны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Паспортизация дворовых территорий пос. </w:t>
            </w:r>
            <w:proofErr w:type="spell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пос. Фабрики им. 1-го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плодородного грунта (чернозем)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566 000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  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качества питьевой воды в колодцах (нецентрализованного водоснабжения)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16663" w:rsidRDefault="00922E6B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5A03"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водоемов на присутствие вирусов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16663" w:rsidRDefault="00922E6B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114 750</w:t>
            </w:r>
            <w:r w:rsidR="00CE5A03"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922E6B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14 750</w:t>
            </w:r>
            <w:r w:rsidR="00CE5A03"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улично-дорожной сети в деревнях и поселках (</w:t>
            </w:r>
            <w:proofErr w:type="spell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Тарасово, пос. Фабрики им. 1-го Ма</w:t>
            </w: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улично-дорожной сети в деревнях и поселках (пос. Фабрики им. 1-го Мая, дер. </w:t>
            </w:r>
            <w:proofErr w:type="spell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Девятское</w:t>
            </w:r>
            <w:proofErr w:type="spell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 искусственных дорожных неровностей для установки на дворовых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288 943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88 943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Default="00CE5A03" w:rsidP="0022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Default="00CE5A03" w:rsidP="00B91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МАФ</w:t>
            </w: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установки на дворовых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922E6B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162 000</w:t>
            </w:r>
          </w:p>
        </w:tc>
      </w:tr>
      <w:tr w:rsidR="00CE5A03" w:rsidRPr="00C945DE" w:rsidTr="00FD533B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16663" w:rsidRDefault="00922E6B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</w:t>
            </w:r>
            <w:r w:rsidR="002A1E06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</w:t>
            </w: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903</w:t>
            </w:r>
            <w:r w:rsidR="00CE5A03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2 620 000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1 937 100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2 267 953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1 937 100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922E6B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3  476 750</w:t>
            </w:r>
            <w:r w:rsidR="00CE5A03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CE5A03" w:rsidRDefault="00CE5A03" w:rsidP="00CE5A03">
      <w:pPr>
        <w:tabs>
          <w:tab w:val="left" w:pos="528"/>
        </w:tabs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716663" w:rsidRPr="00C945DE" w:rsidRDefault="00716663" w:rsidP="00CE5A03">
      <w:pPr>
        <w:tabs>
          <w:tab w:val="left" w:pos="528"/>
        </w:tabs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226388" w:rsidRDefault="00226388" w:rsidP="002263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</w:t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>Н.Б. Бобылев</w:t>
      </w:r>
    </w:p>
    <w:p w:rsidR="00CE5A03" w:rsidRDefault="00CE5A03" w:rsidP="00CE5A03">
      <w:pPr>
        <w:tabs>
          <w:tab w:val="left" w:pos="52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03" w:rsidRDefault="00CE5A03" w:rsidP="00CE5A03">
      <w:pPr>
        <w:tabs>
          <w:tab w:val="left" w:pos="52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03" w:rsidRDefault="00CE5A03" w:rsidP="00CE5A03">
      <w:pPr>
        <w:tabs>
          <w:tab w:val="left" w:pos="52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03" w:rsidRDefault="00CE5A03" w:rsidP="00CE5A03">
      <w:pPr>
        <w:tabs>
          <w:tab w:val="left" w:pos="52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5A03" w:rsidSect="00F668A0">
      <w:pgSz w:w="16838" w:h="11906" w:orient="landscape"/>
      <w:pgMar w:top="426" w:right="53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15" w:rsidRDefault="005E4D15">
      <w:pPr>
        <w:spacing w:after="0" w:line="240" w:lineRule="auto"/>
      </w:pPr>
      <w:r>
        <w:separator/>
      </w:r>
    </w:p>
  </w:endnote>
  <w:endnote w:type="continuationSeparator" w:id="0">
    <w:p w:rsidR="005E4D15" w:rsidRDefault="005E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593689"/>
      <w:docPartObj>
        <w:docPartGallery w:val="Page Numbers (Bottom of Page)"/>
        <w:docPartUnique/>
      </w:docPartObj>
    </w:sdtPr>
    <w:sdtEndPr/>
    <w:sdtContent>
      <w:p w:rsidR="005F5AEF" w:rsidRDefault="005F5AE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9D4">
          <w:rPr>
            <w:noProof/>
          </w:rPr>
          <w:t>2</w:t>
        </w:r>
        <w:r>
          <w:fldChar w:fldCharType="end"/>
        </w:r>
      </w:p>
    </w:sdtContent>
  </w:sdt>
  <w:p w:rsidR="005F5AEF" w:rsidRDefault="005F5A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15" w:rsidRDefault="005E4D15">
      <w:pPr>
        <w:spacing w:after="0" w:line="240" w:lineRule="auto"/>
      </w:pPr>
      <w:r>
        <w:separator/>
      </w:r>
    </w:p>
  </w:footnote>
  <w:footnote w:type="continuationSeparator" w:id="0">
    <w:p w:rsidR="005E4D15" w:rsidRDefault="005E4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0E17"/>
    <w:multiLevelType w:val="multilevel"/>
    <w:tmpl w:val="2B98F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3EA5977"/>
    <w:multiLevelType w:val="hybridMultilevel"/>
    <w:tmpl w:val="B544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E5BF3"/>
    <w:multiLevelType w:val="hybridMultilevel"/>
    <w:tmpl w:val="05F0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F33CA"/>
    <w:multiLevelType w:val="hybridMultilevel"/>
    <w:tmpl w:val="688E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92"/>
    <w:rsid w:val="00015C86"/>
    <w:rsid w:val="00026962"/>
    <w:rsid w:val="000565B6"/>
    <w:rsid w:val="0006273F"/>
    <w:rsid w:val="00065BA2"/>
    <w:rsid w:val="000839A9"/>
    <w:rsid w:val="00096B15"/>
    <w:rsid w:val="000A7D4F"/>
    <w:rsid w:val="000B1D5B"/>
    <w:rsid w:val="000C6E6A"/>
    <w:rsid w:val="000E46C9"/>
    <w:rsid w:val="000E6E07"/>
    <w:rsid w:val="000F3FC2"/>
    <w:rsid w:val="001001EA"/>
    <w:rsid w:val="0010313F"/>
    <w:rsid w:val="00111761"/>
    <w:rsid w:val="00111B78"/>
    <w:rsid w:val="00111DE5"/>
    <w:rsid w:val="00120409"/>
    <w:rsid w:val="0012466C"/>
    <w:rsid w:val="00126120"/>
    <w:rsid w:val="00141184"/>
    <w:rsid w:val="001428B8"/>
    <w:rsid w:val="0014649A"/>
    <w:rsid w:val="00157FAF"/>
    <w:rsid w:val="001655BD"/>
    <w:rsid w:val="00171EAD"/>
    <w:rsid w:val="00172A9A"/>
    <w:rsid w:val="00176400"/>
    <w:rsid w:val="00190AF9"/>
    <w:rsid w:val="001A4EF4"/>
    <w:rsid w:val="001B1078"/>
    <w:rsid w:val="001B281E"/>
    <w:rsid w:val="001B35C8"/>
    <w:rsid w:val="001C3499"/>
    <w:rsid w:val="001C587C"/>
    <w:rsid w:val="001C6DE1"/>
    <w:rsid w:val="001D1791"/>
    <w:rsid w:val="001D5E8A"/>
    <w:rsid w:val="001E46DE"/>
    <w:rsid w:val="001E7F40"/>
    <w:rsid w:val="001F16E5"/>
    <w:rsid w:val="001F31CC"/>
    <w:rsid w:val="00200939"/>
    <w:rsid w:val="00205462"/>
    <w:rsid w:val="00212AE8"/>
    <w:rsid w:val="00212D0A"/>
    <w:rsid w:val="00226388"/>
    <w:rsid w:val="00226CEB"/>
    <w:rsid w:val="0024093C"/>
    <w:rsid w:val="00257956"/>
    <w:rsid w:val="00265BB3"/>
    <w:rsid w:val="00266B72"/>
    <w:rsid w:val="00267F79"/>
    <w:rsid w:val="002707BE"/>
    <w:rsid w:val="00283BA0"/>
    <w:rsid w:val="00293ADC"/>
    <w:rsid w:val="00297295"/>
    <w:rsid w:val="002A024C"/>
    <w:rsid w:val="002A1E06"/>
    <w:rsid w:val="002A7281"/>
    <w:rsid w:val="002B2F54"/>
    <w:rsid w:val="002B581E"/>
    <w:rsid w:val="002D58EC"/>
    <w:rsid w:val="002E26CE"/>
    <w:rsid w:val="00305AA3"/>
    <w:rsid w:val="003112A9"/>
    <w:rsid w:val="003113B0"/>
    <w:rsid w:val="00321F3C"/>
    <w:rsid w:val="003353C8"/>
    <w:rsid w:val="00350644"/>
    <w:rsid w:val="00357A1F"/>
    <w:rsid w:val="003730AB"/>
    <w:rsid w:val="00373816"/>
    <w:rsid w:val="00376B9F"/>
    <w:rsid w:val="00382D72"/>
    <w:rsid w:val="00383ADC"/>
    <w:rsid w:val="003854C6"/>
    <w:rsid w:val="003A48C3"/>
    <w:rsid w:val="003B0264"/>
    <w:rsid w:val="003C5EDF"/>
    <w:rsid w:val="003D2A55"/>
    <w:rsid w:val="003D322F"/>
    <w:rsid w:val="003D5D81"/>
    <w:rsid w:val="003D69E7"/>
    <w:rsid w:val="003E5107"/>
    <w:rsid w:val="003F5199"/>
    <w:rsid w:val="003F69D4"/>
    <w:rsid w:val="0040592E"/>
    <w:rsid w:val="004123DA"/>
    <w:rsid w:val="00413854"/>
    <w:rsid w:val="00420686"/>
    <w:rsid w:val="00423543"/>
    <w:rsid w:val="00423BF4"/>
    <w:rsid w:val="00433B24"/>
    <w:rsid w:val="00457E76"/>
    <w:rsid w:val="00460F59"/>
    <w:rsid w:val="0046621D"/>
    <w:rsid w:val="00471524"/>
    <w:rsid w:val="00471931"/>
    <w:rsid w:val="00473970"/>
    <w:rsid w:val="00474A6C"/>
    <w:rsid w:val="00475E61"/>
    <w:rsid w:val="00477B19"/>
    <w:rsid w:val="00483D8D"/>
    <w:rsid w:val="00487833"/>
    <w:rsid w:val="0049016A"/>
    <w:rsid w:val="00493249"/>
    <w:rsid w:val="004962E0"/>
    <w:rsid w:val="004A19F4"/>
    <w:rsid w:val="004B733B"/>
    <w:rsid w:val="004B795B"/>
    <w:rsid w:val="004C28E8"/>
    <w:rsid w:val="004C2B7F"/>
    <w:rsid w:val="004C3946"/>
    <w:rsid w:val="004C7F25"/>
    <w:rsid w:val="004E5BF3"/>
    <w:rsid w:val="004E7411"/>
    <w:rsid w:val="004E785E"/>
    <w:rsid w:val="004F6F81"/>
    <w:rsid w:val="005012D0"/>
    <w:rsid w:val="00502C02"/>
    <w:rsid w:val="0051014A"/>
    <w:rsid w:val="00520280"/>
    <w:rsid w:val="005215EE"/>
    <w:rsid w:val="00561C26"/>
    <w:rsid w:val="005629FA"/>
    <w:rsid w:val="00563AB0"/>
    <w:rsid w:val="005640F3"/>
    <w:rsid w:val="005647DC"/>
    <w:rsid w:val="00574864"/>
    <w:rsid w:val="00582776"/>
    <w:rsid w:val="005A285E"/>
    <w:rsid w:val="005B2800"/>
    <w:rsid w:val="005C4359"/>
    <w:rsid w:val="005C7A7D"/>
    <w:rsid w:val="005D0913"/>
    <w:rsid w:val="005E2BBA"/>
    <w:rsid w:val="005E3691"/>
    <w:rsid w:val="005E4D15"/>
    <w:rsid w:val="005E7280"/>
    <w:rsid w:val="005F310F"/>
    <w:rsid w:val="005F5AEF"/>
    <w:rsid w:val="00607A42"/>
    <w:rsid w:val="0062440A"/>
    <w:rsid w:val="00624ADB"/>
    <w:rsid w:val="006404FA"/>
    <w:rsid w:val="00640D0F"/>
    <w:rsid w:val="00642915"/>
    <w:rsid w:val="00680328"/>
    <w:rsid w:val="0068776B"/>
    <w:rsid w:val="00692919"/>
    <w:rsid w:val="006934B0"/>
    <w:rsid w:val="00694308"/>
    <w:rsid w:val="006A3C00"/>
    <w:rsid w:val="006E4EA5"/>
    <w:rsid w:val="006E5B83"/>
    <w:rsid w:val="006F1256"/>
    <w:rsid w:val="006F28A6"/>
    <w:rsid w:val="006F2E67"/>
    <w:rsid w:val="006F7FA5"/>
    <w:rsid w:val="007036A5"/>
    <w:rsid w:val="00716663"/>
    <w:rsid w:val="00731C74"/>
    <w:rsid w:val="00734D4F"/>
    <w:rsid w:val="00741327"/>
    <w:rsid w:val="00741B05"/>
    <w:rsid w:val="00750B98"/>
    <w:rsid w:val="00753BCC"/>
    <w:rsid w:val="00754EBD"/>
    <w:rsid w:val="007868B0"/>
    <w:rsid w:val="007A18ED"/>
    <w:rsid w:val="007A75C3"/>
    <w:rsid w:val="007C6EA4"/>
    <w:rsid w:val="007D26B9"/>
    <w:rsid w:val="007D6055"/>
    <w:rsid w:val="007D6868"/>
    <w:rsid w:val="007D696A"/>
    <w:rsid w:val="007E01D7"/>
    <w:rsid w:val="007E54F7"/>
    <w:rsid w:val="007F20E0"/>
    <w:rsid w:val="007F4E15"/>
    <w:rsid w:val="007F541B"/>
    <w:rsid w:val="00805627"/>
    <w:rsid w:val="00826A9A"/>
    <w:rsid w:val="00830785"/>
    <w:rsid w:val="008542EA"/>
    <w:rsid w:val="00860701"/>
    <w:rsid w:val="00871196"/>
    <w:rsid w:val="00872537"/>
    <w:rsid w:val="00881CC8"/>
    <w:rsid w:val="008858F0"/>
    <w:rsid w:val="008A6BC6"/>
    <w:rsid w:val="008B6094"/>
    <w:rsid w:val="008E0B6F"/>
    <w:rsid w:val="008E1FB3"/>
    <w:rsid w:val="008E36D9"/>
    <w:rsid w:val="008F1EB1"/>
    <w:rsid w:val="008F2A9D"/>
    <w:rsid w:val="009001D0"/>
    <w:rsid w:val="00903AE3"/>
    <w:rsid w:val="00922E6B"/>
    <w:rsid w:val="0093687F"/>
    <w:rsid w:val="009464BA"/>
    <w:rsid w:val="00967A05"/>
    <w:rsid w:val="009731B2"/>
    <w:rsid w:val="009811E4"/>
    <w:rsid w:val="009835C4"/>
    <w:rsid w:val="00987A24"/>
    <w:rsid w:val="00993E9B"/>
    <w:rsid w:val="009A0446"/>
    <w:rsid w:val="009A2601"/>
    <w:rsid w:val="009B6B55"/>
    <w:rsid w:val="009C42A4"/>
    <w:rsid w:val="009D4230"/>
    <w:rsid w:val="009E201A"/>
    <w:rsid w:val="00A030E6"/>
    <w:rsid w:val="00A161E1"/>
    <w:rsid w:val="00A21B58"/>
    <w:rsid w:val="00A30F56"/>
    <w:rsid w:val="00A32A1C"/>
    <w:rsid w:val="00A3307C"/>
    <w:rsid w:val="00A36891"/>
    <w:rsid w:val="00A61FC3"/>
    <w:rsid w:val="00A641B1"/>
    <w:rsid w:val="00A67845"/>
    <w:rsid w:val="00A71557"/>
    <w:rsid w:val="00A8404F"/>
    <w:rsid w:val="00A9017C"/>
    <w:rsid w:val="00AA55D1"/>
    <w:rsid w:val="00AA597D"/>
    <w:rsid w:val="00AB426D"/>
    <w:rsid w:val="00AB7AD5"/>
    <w:rsid w:val="00AC113A"/>
    <w:rsid w:val="00AD0F60"/>
    <w:rsid w:val="00AD53D6"/>
    <w:rsid w:val="00AD7B9B"/>
    <w:rsid w:val="00AE1FA5"/>
    <w:rsid w:val="00B157A9"/>
    <w:rsid w:val="00B20B02"/>
    <w:rsid w:val="00B24C64"/>
    <w:rsid w:val="00B263B1"/>
    <w:rsid w:val="00B30F7E"/>
    <w:rsid w:val="00B36F44"/>
    <w:rsid w:val="00B403D8"/>
    <w:rsid w:val="00B43008"/>
    <w:rsid w:val="00B51A49"/>
    <w:rsid w:val="00B5323C"/>
    <w:rsid w:val="00B779A8"/>
    <w:rsid w:val="00B85022"/>
    <w:rsid w:val="00B91807"/>
    <w:rsid w:val="00B937FE"/>
    <w:rsid w:val="00B96224"/>
    <w:rsid w:val="00BA069A"/>
    <w:rsid w:val="00BA2A30"/>
    <w:rsid w:val="00BA4399"/>
    <w:rsid w:val="00BA6461"/>
    <w:rsid w:val="00BB2FAD"/>
    <w:rsid w:val="00BD32DD"/>
    <w:rsid w:val="00BD4392"/>
    <w:rsid w:val="00BD55B0"/>
    <w:rsid w:val="00BD7994"/>
    <w:rsid w:val="00BE1BED"/>
    <w:rsid w:val="00BE777E"/>
    <w:rsid w:val="00C15FC4"/>
    <w:rsid w:val="00C40B88"/>
    <w:rsid w:val="00C41BF7"/>
    <w:rsid w:val="00C41D5F"/>
    <w:rsid w:val="00C4780C"/>
    <w:rsid w:val="00C547FA"/>
    <w:rsid w:val="00C55CAF"/>
    <w:rsid w:val="00C65A31"/>
    <w:rsid w:val="00C7541A"/>
    <w:rsid w:val="00C8090B"/>
    <w:rsid w:val="00C86D2E"/>
    <w:rsid w:val="00C912D7"/>
    <w:rsid w:val="00C945DE"/>
    <w:rsid w:val="00CA6E96"/>
    <w:rsid w:val="00CC47E7"/>
    <w:rsid w:val="00CD5A2C"/>
    <w:rsid w:val="00CE520E"/>
    <w:rsid w:val="00CE5A03"/>
    <w:rsid w:val="00D04E9F"/>
    <w:rsid w:val="00D15632"/>
    <w:rsid w:val="00D17C63"/>
    <w:rsid w:val="00D24041"/>
    <w:rsid w:val="00D350FB"/>
    <w:rsid w:val="00D51178"/>
    <w:rsid w:val="00D55A11"/>
    <w:rsid w:val="00D563A4"/>
    <w:rsid w:val="00D6309A"/>
    <w:rsid w:val="00D63745"/>
    <w:rsid w:val="00D66195"/>
    <w:rsid w:val="00D80971"/>
    <w:rsid w:val="00D84F2E"/>
    <w:rsid w:val="00D948D5"/>
    <w:rsid w:val="00D9596B"/>
    <w:rsid w:val="00D967C2"/>
    <w:rsid w:val="00DA22BC"/>
    <w:rsid w:val="00DA6BE6"/>
    <w:rsid w:val="00DB3C14"/>
    <w:rsid w:val="00DB6035"/>
    <w:rsid w:val="00DC44F7"/>
    <w:rsid w:val="00DE0D0B"/>
    <w:rsid w:val="00DE2F39"/>
    <w:rsid w:val="00DF3E8B"/>
    <w:rsid w:val="00DF6087"/>
    <w:rsid w:val="00E02AF9"/>
    <w:rsid w:val="00E03B14"/>
    <w:rsid w:val="00E0514B"/>
    <w:rsid w:val="00E07121"/>
    <w:rsid w:val="00E27D71"/>
    <w:rsid w:val="00E31234"/>
    <w:rsid w:val="00E32903"/>
    <w:rsid w:val="00E44444"/>
    <w:rsid w:val="00E447A7"/>
    <w:rsid w:val="00E5075F"/>
    <w:rsid w:val="00E54A8A"/>
    <w:rsid w:val="00E64839"/>
    <w:rsid w:val="00E7689B"/>
    <w:rsid w:val="00E86ECA"/>
    <w:rsid w:val="00E93699"/>
    <w:rsid w:val="00EB0C3E"/>
    <w:rsid w:val="00EB4C36"/>
    <w:rsid w:val="00EB77F8"/>
    <w:rsid w:val="00EC1C57"/>
    <w:rsid w:val="00ED5117"/>
    <w:rsid w:val="00ED63BC"/>
    <w:rsid w:val="00F047EA"/>
    <w:rsid w:val="00F10491"/>
    <w:rsid w:val="00F158E2"/>
    <w:rsid w:val="00F16125"/>
    <w:rsid w:val="00F25CB8"/>
    <w:rsid w:val="00F32293"/>
    <w:rsid w:val="00F36A2B"/>
    <w:rsid w:val="00F40F13"/>
    <w:rsid w:val="00F464C6"/>
    <w:rsid w:val="00F51E49"/>
    <w:rsid w:val="00F668A0"/>
    <w:rsid w:val="00F714B0"/>
    <w:rsid w:val="00F75AF9"/>
    <w:rsid w:val="00F76836"/>
    <w:rsid w:val="00F80069"/>
    <w:rsid w:val="00F92117"/>
    <w:rsid w:val="00F9583D"/>
    <w:rsid w:val="00FA6895"/>
    <w:rsid w:val="00FC3738"/>
    <w:rsid w:val="00FC6B58"/>
    <w:rsid w:val="00FD2B6B"/>
    <w:rsid w:val="00FD386A"/>
    <w:rsid w:val="00FD533B"/>
    <w:rsid w:val="00FD64A7"/>
    <w:rsid w:val="00FE5953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47EA"/>
  </w:style>
  <w:style w:type="table" w:styleId="a5">
    <w:name w:val="Table Grid"/>
    <w:basedOn w:val="a1"/>
    <w:uiPriority w:val="59"/>
    <w:rsid w:val="00F0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6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0264"/>
  </w:style>
  <w:style w:type="character" w:styleId="aa">
    <w:name w:val="Hyperlink"/>
    <w:basedOn w:val="a0"/>
    <w:uiPriority w:val="99"/>
    <w:semiHidden/>
    <w:unhideWhenUsed/>
    <w:rsid w:val="003B026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0264"/>
    <w:rPr>
      <w:color w:val="800080"/>
      <w:u w:val="single"/>
    </w:rPr>
  </w:style>
  <w:style w:type="paragraph" w:customStyle="1" w:styleId="xl66">
    <w:name w:val="xl66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B0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B02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B02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4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E2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47EA"/>
  </w:style>
  <w:style w:type="table" w:styleId="a5">
    <w:name w:val="Table Grid"/>
    <w:basedOn w:val="a1"/>
    <w:uiPriority w:val="59"/>
    <w:rsid w:val="00F0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6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0264"/>
  </w:style>
  <w:style w:type="character" w:styleId="aa">
    <w:name w:val="Hyperlink"/>
    <w:basedOn w:val="a0"/>
    <w:uiPriority w:val="99"/>
    <w:semiHidden/>
    <w:unhideWhenUsed/>
    <w:rsid w:val="003B026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0264"/>
    <w:rPr>
      <w:color w:val="800080"/>
      <w:u w:val="single"/>
    </w:rPr>
  </w:style>
  <w:style w:type="paragraph" w:customStyle="1" w:styleId="xl66">
    <w:name w:val="xl66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B0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B02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B02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4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E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83BD-15C3-44BE-A0A5-57EBC877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Shatalov</dc:creator>
  <cp:lastModifiedBy>Пк</cp:lastModifiedBy>
  <cp:revision>12</cp:revision>
  <cp:lastPrinted>2017-08-08T12:46:00Z</cp:lastPrinted>
  <dcterms:created xsi:type="dcterms:W3CDTF">2017-08-03T05:34:00Z</dcterms:created>
  <dcterms:modified xsi:type="dcterms:W3CDTF">2017-08-22T06:05:00Z</dcterms:modified>
</cp:coreProperties>
</file>